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>
    <v:background id="_x0000_s1025" o:bwmode="white" fillcolor="#d6e3bc [1302]" o:targetscreensize="800,600">
      <v:fill color2="fill darken(118)" method="linear sigma" type="gradient"/>
    </v:background>
  </w:background>
  <w:body>
    <w:tbl>
      <w:tblPr>
        <w:tblStyle w:val="Grilledutableau"/>
        <w:tblpPr w:leftFromText="141" w:rightFromText="141" w:vertAnchor="text" w:horzAnchor="margin" w:tblpXSpec="center" w:tblpY="-401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862691" w:rsidTr="00862691">
        <w:tc>
          <w:tcPr>
            <w:tcW w:w="10632" w:type="dxa"/>
          </w:tcPr>
          <w:sdt>
            <w:sdtPr>
              <w:rPr>
                <w:rFonts w:ascii="Arial" w:hAnsi="Arial" w:cs="Arial"/>
                <w:sz w:val="72"/>
                <w:szCs w:val="72"/>
              </w:rPr>
              <w:id w:val="3129704"/>
              <w:placeholder>
                <w:docPart w:val="81417EC7FFF94276890363643DA46073"/>
              </w:placeholder>
            </w:sdtPr>
            <w:sdtContent>
              <w:p w:rsidR="00862691" w:rsidRPr="008E1A67" w:rsidRDefault="00862691" w:rsidP="00862691">
                <w:pPr>
                  <w:pStyle w:val="Titre1"/>
                  <w:spacing w:line="276" w:lineRule="auto"/>
                  <w:jc w:val="both"/>
                  <w:outlineLvl w:val="0"/>
                  <w:rPr>
                    <w:rFonts w:ascii="Arial" w:hAnsi="Arial" w:cs="Arial"/>
                    <w:sz w:val="72"/>
                    <w:szCs w:val="72"/>
                    <w:lang w:val="fr-FR"/>
                  </w:rPr>
                </w:pPr>
              </w:p>
              <w:p w:rsidR="00862691" w:rsidRPr="00862691" w:rsidRDefault="00862691" w:rsidP="00862691">
                <w:pPr>
                  <w:pStyle w:val="Titre1"/>
                  <w:spacing w:line="276" w:lineRule="auto"/>
                  <w:outlineLvl w:val="0"/>
                  <w:rPr>
                    <w:rFonts w:ascii="Arial" w:hAnsi="Arial" w:cs="Arial"/>
                    <w:sz w:val="56"/>
                    <w:szCs w:val="56"/>
                    <w:lang w:val="fr-FR"/>
                  </w:rPr>
                </w:pPr>
                <w:r w:rsidRPr="00862691">
                  <w:rPr>
                    <w:rFonts w:ascii="Arial" w:hAnsi="Arial" w:cs="Arial"/>
                    <w:sz w:val="56"/>
                    <w:szCs w:val="56"/>
                    <w:lang w:val="fr-FR"/>
                  </w:rPr>
                  <w:t xml:space="preserve">Rencontre Dijon-Neuchâtel </w:t>
                </w:r>
              </w:p>
              <w:p w:rsidR="00862691" w:rsidRPr="00B13469" w:rsidRDefault="00862691" w:rsidP="00862691">
                <w:pPr>
                  <w:pStyle w:val="Titre1"/>
                  <w:spacing w:line="276" w:lineRule="auto"/>
                  <w:outlineLvl w:val="0"/>
                  <w:rPr>
                    <w:rFonts w:ascii="Arial" w:hAnsi="Arial" w:cs="Arial"/>
                    <w:b w:val="0"/>
                    <w:bCs/>
                    <w:color w:val="000000" w:themeColor="text1"/>
                    <w:sz w:val="72"/>
                    <w:szCs w:val="72"/>
                    <w:lang w:val="fr-FR"/>
                  </w:rPr>
                </w:pPr>
                <w:proofErr w:type="gramStart"/>
                <w:r w:rsidRPr="00862691">
                  <w:rPr>
                    <w:rFonts w:ascii="Arial" w:hAnsi="Arial" w:cs="Arial"/>
                    <w:sz w:val="56"/>
                    <w:szCs w:val="56"/>
                    <w:lang w:val="fr-FR"/>
                  </w:rPr>
                  <w:t>de</w:t>
                </w:r>
                <w:proofErr w:type="gramEnd"/>
                <w:r w:rsidRPr="00862691">
                  <w:rPr>
                    <w:rFonts w:ascii="Arial" w:hAnsi="Arial" w:cs="Arial"/>
                    <w:sz w:val="56"/>
                    <w:szCs w:val="56"/>
                    <w:lang w:val="fr-FR"/>
                  </w:rPr>
                  <w:t xml:space="preserve"> théorie des groupes 2012</w:t>
                </w:r>
              </w:p>
            </w:sdtContent>
          </w:sdt>
        </w:tc>
      </w:tr>
    </w:tbl>
    <w:sdt>
      <w:sdtPr>
        <w:rPr>
          <w:rFonts w:ascii="Arial" w:hAnsi="Arial" w:cs="Arial"/>
          <w:b w:val="0"/>
          <w:i w:val="0"/>
          <w:sz w:val="44"/>
          <w:szCs w:val="44"/>
        </w:rPr>
        <w:id w:val="3129688"/>
        <w:placeholder>
          <w:docPart w:val="B7682BE614414843AD2DEBE2C2295053"/>
        </w:placeholder>
      </w:sdtPr>
      <w:sdtContent>
        <w:p w:rsidR="00B13469" w:rsidRPr="00862691" w:rsidRDefault="00B13469" w:rsidP="00696CEA">
          <w:pPr>
            <w:pStyle w:val="Titre2"/>
            <w:spacing w:line="276" w:lineRule="auto"/>
            <w:rPr>
              <w:rFonts w:ascii="Arial" w:hAnsi="Arial" w:cs="Arial"/>
              <w:i w:val="0"/>
              <w:sz w:val="40"/>
              <w:szCs w:val="40"/>
              <w:lang w:val="fr-FR"/>
            </w:rPr>
          </w:pPr>
          <w:r w:rsidRPr="00862691">
            <w:rPr>
              <w:rFonts w:ascii="Arial" w:hAnsi="Arial" w:cs="Arial"/>
              <w:i w:val="0"/>
              <w:sz w:val="40"/>
              <w:szCs w:val="40"/>
              <w:lang w:val="fr-FR"/>
            </w:rPr>
            <w:t>28 – 29 Septembre 2012, Dijon</w:t>
          </w:r>
        </w:p>
        <w:tbl>
          <w:tblPr>
            <w:tblStyle w:val="Grilledutableau"/>
            <w:tblpPr w:leftFromText="141" w:rightFromText="141" w:vertAnchor="text" w:horzAnchor="page" w:tblpX="1" w:tblpY="359"/>
            <w:tblW w:w="12414" w:type="dxa"/>
            <w:tblInd w:w="7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12414"/>
          </w:tblGrid>
          <w:tr w:rsidR="00862691" w:rsidRPr="00123220" w:rsidTr="0073103A">
            <w:trPr>
              <w:trHeight w:val="9929"/>
            </w:trPr>
            <w:tc>
              <w:tcPr>
                <w:tcW w:w="12414" w:type="dxa"/>
              </w:tcPr>
              <w:p w:rsidR="00862691" w:rsidRDefault="00862691" w:rsidP="00123220">
                <w:pPr>
                  <w:pStyle w:val="bodytext"/>
                  <w:spacing w:line="276" w:lineRule="auto"/>
                  <w:rPr>
                    <w:bCs/>
                    <w:sz w:val="24"/>
                    <w:u w:val="single"/>
                    <w:lang w:val="fr-FR" w:eastAsia="fr-FR"/>
                  </w:rPr>
                </w:pPr>
              </w:p>
              <w:p w:rsidR="00862691" w:rsidRPr="0073103A" w:rsidRDefault="00862691" w:rsidP="00123220">
                <w:pPr>
                  <w:jc w:val="left"/>
                  <w:rPr>
                    <w:rFonts w:ascii="Arial" w:hAnsi="Arial" w:cs="Arial"/>
                    <w:sz w:val="24"/>
                    <w:lang w:val="fr-FR"/>
                  </w:rPr>
                </w:pPr>
                <w:r w:rsidRPr="0073103A">
                  <w:rPr>
                    <w:rFonts w:ascii="Arial" w:hAnsi="Arial" w:cs="Arial"/>
                    <w:b/>
                    <w:bCs/>
                    <w:szCs w:val="28"/>
                    <w:u w:val="single"/>
                    <w:lang w:val="fr-FR" w:eastAsia="fr-FR"/>
                  </w:rPr>
                  <w:t>Vendredi 28 Septembre</w:t>
                </w:r>
                <w:r w:rsidRPr="0073103A">
                  <w:rPr>
                    <w:rFonts w:ascii="Arial" w:hAnsi="Arial" w:cs="Arial"/>
                    <w:lang w:val="fr-FR" w:eastAsia="fr-FR"/>
                  </w:rPr>
                  <w:br/>
                </w:r>
                <w:r w:rsidRPr="0073103A">
                  <w:rPr>
                    <w:rFonts w:ascii="Arial" w:hAnsi="Arial" w:cs="Arial"/>
                    <w:lang w:val="fr-FR" w:eastAsia="fr-FR"/>
                  </w:rPr>
                  <w:br/>
                </w:r>
                <w:r w:rsidRPr="0073103A">
                  <w:rPr>
                    <w:rFonts w:ascii="Arial" w:hAnsi="Arial" w:cs="Arial"/>
                    <w:sz w:val="24"/>
                    <w:lang w:val="fr-FR" w:eastAsia="fr-FR"/>
                  </w:rPr>
                  <w:t>11:10-12:00</w:t>
                </w:r>
                <w:r w:rsidRPr="0073103A">
                  <w:rPr>
                    <w:rFonts w:ascii="Arial" w:hAnsi="Arial" w:cs="Arial"/>
                    <w:b/>
                    <w:sz w:val="24"/>
                    <w:lang w:val="fr-FR" w:eastAsia="fr-FR"/>
                  </w:rPr>
                  <w:t xml:space="preserve"> </w:t>
                </w:r>
                <w:r w:rsidR="00CA38E4">
                  <w:rPr>
                    <w:rFonts w:ascii="Arial" w:hAnsi="Arial" w:cs="Arial"/>
                    <w:b/>
                    <w:sz w:val="24"/>
                    <w:lang w:val="fr-FR"/>
                  </w:rPr>
                  <w:t>Antoine Gournay</w:t>
                </w:r>
                <w:r w:rsidRPr="0073103A">
                  <w:rPr>
                    <w:rFonts w:ascii="Arial" w:hAnsi="Arial" w:cs="Arial"/>
                    <w:sz w:val="24"/>
                    <w:lang w:val="fr-FR"/>
                  </w:rPr>
                  <w:t xml:space="preserve">  </w:t>
                </w:r>
              </w:p>
              <w:p w:rsidR="00862691" w:rsidRPr="0073103A" w:rsidRDefault="00862691" w:rsidP="00123220">
                <w:pPr>
                  <w:jc w:val="left"/>
                  <w:rPr>
                    <w:rFonts w:ascii="Arial" w:hAnsi="Arial" w:cs="Arial"/>
                    <w:i/>
                    <w:sz w:val="24"/>
                    <w:lang w:val="fr-FR"/>
                  </w:rPr>
                </w:pPr>
                <w:r w:rsidRPr="0073103A">
                  <w:rPr>
                    <w:rFonts w:ascii="Arial" w:hAnsi="Arial" w:cs="Arial"/>
                    <w:i/>
                    <w:sz w:val="24"/>
                    <w:lang w:val="fr-FR"/>
                  </w:rPr>
                  <w:t xml:space="preserve">                  </w:t>
                </w:r>
                <w:r w:rsidR="00123220" w:rsidRPr="0073103A">
                  <w:rPr>
                    <w:rFonts w:ascii="Arial" w:hAnsi="Arial" w:cs="Arial"/>
                    <w:i/>
                    <w:sz w:val="24"/>
                    <w:lang w:val="fr-FR"/>
                  </w:rPr>
                  <w:t xml:space="preserve"> </w:t>
                </w:r>
                <w:r w:rsidR="00EF6AF6">
                  <w:rPr>
                    <w:rFonts w:ascii="Arial" w:hAnsi="Arial" w:cs="Arial"/>
                    <w:i/>
                    <w:sz w:val="24"/>
                    <w:lang w:val="fr-FR"/>
                  </w:rPr>
                  <w:t xml:space="preserve"> </w:t>
                </w:r>
                <w:r w:rsidR="00123220" w:rsidRPr="0073103A">
                  <w:rPr>
                    <w:rFonts w:ascii="Arial" w:hAnsi="Arial" w:cs="Arial"/>
                    <w:i/>
                    <w:sz w:val="24"/>
                    <w:lang w:val="fr-FR"/>
                  </w:rPr>
                  <w:t xml:space="preserve"> </w:t>
                </w:r>
                <w:proofErr w:type="spellStart"/>
                <w:r w:rsidR="00CA38E4" w:rsidRPr="00CA38E4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>Random</w:t>
                </w:r>
                <w:proofErr w:type="spellEnd"/>
                <w:r w:rsidR="00CA38E4" w:rsidRPr="00CA38E4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 xml:space="preserve"> </w:t>
                </w:r>
                <w:proofErr w:type="spellStart"/>
                <w:r w:rsidR="00CA38E4" w:rsidRPr="00CA38E4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>walk</w:t>
                </w:r>
                <w:proofErr w:type="spellEnd"/>
                <w:r w:rsidR="00CA38E4" w:rsidRPr="00CA38E4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 xml:space="preserve">, </w:t>
                </w:r>
                <w:proofErr w:type="spellStart"/>
                <w:r w:rsidR="00CA38E4" w:rsidRPr="00CA38E4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>boundary</w:t>
                </w:r>
                <w:proofErr w:type="spellEnd"/>
                <w:r w:rsidR="00CA38E4" w:rsidRPr="00CA38E4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 xml:space="preserve"> values and </w:t>
                </w:r>
                <w:proofErr w:type="spellStart"/>
                <w:r w:rsidR="00CA38E4" w:rsidRPr="00CA38E4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>l</w:t>
                </w:r>
                <w:r w:rsidR="00CA38E4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>^</w:t>
                </w:r>
                <w:r w:rsidR="00CA38E4" w:rsidRPr="00CA38E4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>p</w:t>
                </w:r>
                <w:proofErr w:type="spellEnd"/>
                <w:r w:rsidR="00CA38E4" w:rsidRPr="00CA38E4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 xml:space="preserve"> </w:t>
                </w:r>
                <w:proofErr w:type="spellStart"/>
                <w:r w:rsidR="00CA38E4" w:rsidRPr="00CA38E4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>cohomology</w:t>
                </w:r>
                <w:proofErr w:type="spellEnd"/>
                <w:r w:rsidRPr="0073103A">
                  <w:rPr>
                    <w:rFonts w:ascii="Arial" w:hAnsi="Arial" w:cs="Arial"/>
                    <w:sz w:val="24"/>
                    <w:lang w:val="fr-FR" w:eastAsia="fr-FR"/>
                  </w:rPr>
                  <w:br/>
                  <w:t xml:space="preserve">12:00-13:30 </w:t>
                </w:r>
                <w:r w:rsidRPr="0073103A">
                  <w:rPr>
                    <w:rFonts w:ascii="Arial" w:hAnsi="Arial" w:cs="Arial"/>
                    <w:b/>
                    <w:sz w:val="24"/>
                    <w:lang w:val="fr-FR" w:eastAsia="fr-FR"/>
                  </w:rPr>
                  <w:t>Déjeuner</w:t>
                </w:r>
                <w:r w:rsidRPr="0073103A">
                  <w:rPr>
                    <w:rFonts w:ascii="Arial" w:hAnsi="Arial" w:cs="Arial"/>
                    <w:sz w:val="24"/>
                    <w:lang w:val="fr-FR" w:eastAsia="fr-FR"/>
                  </w:rPr>
                  <w:br/>
                  <w:t xml:space="preserve">13:30-14:20 </w:t>
                </w:r>
                <w:r w:rsidRPr="0073103A">
                  <w:rPr>
                    <w:rFonts w:ascii="Arial" w:hAnsi="Arial" w:cs="Arial"/>
                    <w:b/>
                    <w:sz w:val="24"/>
                    <w:lang w:val="fr-FR" w:eastAsia="fr-FR"/>
                  </w:rPr>
                  <w:t>Luis Paris</w:t>
                </w:r>
              </w:p>
              <w:p w:rsidR="00862691" w:rsidRPr="0073103A" w:rsidRDefault="00862691" w:rsidP="00123220">
                <w:pPr>
                  <w:jc w:val="left"/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</w:pPr>
                <w:r w:rsidRPr="0073103A">
                  <w:rPr>
                    <w:rFonts w:ascii="Arial" w:hAnsi="Arial" w:cs="Arial"/>
                    <w:sz w:val="24"/>
                    <w:lang w:val="fr-FR" w:eastAsia="fr-FR"/>
                  </w:rPr>
                  <w:t xml:space="preserve">                    </w:t>
                </w:r>
                <w:r w:rsidR="00EF6AF6">
                  <w:rPr>
                    <w:rFonts w:ascii="Arial" w:hAnsi="Arial" w:cs="Arial"/>
                    <w:sz w:val="24"/>
                    <w:lang w:val="fr-FR" w:eastAsia="fr-FR"/>
                  </w:rPr>
                  <w:t xml:space="preserve"> </w:t>
                </w:r>
                <w:r w:rsidRPr="0073103A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>Questions élémentaires sur les groupes d'Artin</w:t>
                </w:r>
                <w:r w:rsidRPr="0073103A">
                  <w:rPr>
                    <w:rFonts w:ascii="Arial" w:hAnsi="Arial" w:cs="Arial"/>
                    <w:sz w:val="24"/>
                    <w:lang w:val="fr-FR" w:eastAsia="fr-FR"/>
                  </w:rPr>
                  <w:br/>
                  <w:t xml:space="preserve">14:40-15:30 </w:t>
                </w:r>
                <w:proofErr w:type="spellStart"/>
                <w:r w:rsidRPr="0073103A">
                  <w:rPr>
                    <w:rFonts w:ascii="Arial" w:hAnsi="Arial" w:cs="Arial"/>
                    <w:b/>
                    <w:sz w:val="24"/>
                    <w:lang w:val="fr-FR" w:eastAsia="fr-FR"/>
                  </w:rPr>
                  <w:t>Ariadna</w:t>
                </w:r>
                <w:proofErr w:type="spellEnd"/>
                <w:r w:rsidRPr="0073103A">
                  <w:rPr>
                    <w:rFonts w:ascii="Arial" w:hAnsi="Arial" w:cs="Arial"/>
                    <w:b/>
                    <w:sz w:val="24"/>
                    <w:lang w:val="fr-FR" w:eastAsia="fr-FR"/>
                  </w:rPr>
                  <w:t xml:space="preserve"> </w:t>
                </w:r>
                <w:proofErr w:type="spellStart"/>
                <w:r w:rsidRPr="0073103A">
                  <w:rPr>
                    <w:rFonts w:ascii="Arial" w:hAnsi="Arial" w:cs="Arial"/>
                    <w:b/>
                    <w:sz w:val="24"/>
                    <w:lang w:val="fr-FR" w:eastAsia="fr-FR"/>
                  </w:rPr>
                  <w:t>Fossas</w:t>
                </w:r>
                <w:proofErr w:type="spellEnd"/>
              </w:p>
              <w:p w:rsidR="00862691" w:rsidRPr="0073103A" w:rsidRDefault="00862691" w:rsidP="00123220">
                <w:pPr>
                  <w:jc w:val="left"/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</w:pPr>
                <w:r w:rsidRPr="0073103A">
                  <w:rPr>
                    <w:rFonts w:ascii="Arial" w:hAnsi="Arial" w:cs="Arial"/>
                    <w:sz w:val="24"/>
                    <w:lang w:val="fr-FR" w:eastAsia="fr-FR"/>
                  </w:rPr>
                  <w:t xml:space="preserve">                    </w:t>
                </w:r>
                <w:r w:rsidR="00EF6AF6">
                  <w:rPr>
                    <w:rFonts w:ascii="Arial" w:hAnsi="Arial" w:cs="Arial"/>
                    <w:sz w:val="24"/>
                    <w:lang w:val="fr-FR" w:eastAsia="fr-FR"/>
                  </w:rPr>
                  <w:t xml:space="preserve"> </w:t>
                </w:r>
                <w:r w:rsidRPr="0073103A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>L'</w:t>
                </w:r>
                <w:proofErr w:type="spellStart"/>
                <w:r w:rsidRPr="0073103A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>associaèdre</w:t>
                </w:r>
                <w:proofErr w:type="spellEnd"/>
                <w:r w:rsidRPr="0073103A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 xml:space="preserve"> infini et le groupe T de Richard Thompson</w:t>
                </w:r>
                <w:r w:rsidRPr="0073103A">
                  <w:rPr>
                    <w:rFonts w:ascii="Arial" w:hAnsi="Arial" w:cs="Arial"/>
                    <w:sz w:val="24"/>
                    <w:lang w:val="fr-FR" w:eastAsia="fr-FR"/>
                  </w:rPr>
                  <w:br/>
                  <w:t xml:space="preserve">15:30-16:00 </w:t>
                </w:r>
                <w:r w:rsidRPr="0073103A">
                  <w:rPr>
                    <w:rFonts w:ascii="Arial" w:hAnsi="Arial" w:cs="Arial"/>
                    <w:b/>
                    <w:sz w:val="24"/>
                    <w:lang w:val="fr-FR" w:eastAsia="fr-FR"/>
                  </w:rPr>
                  <w:t>Pause-café</w:t>
                </w:r>
                <w:r w:rsidRPr="0073103A">
                  <w:rPr>
                    <w:rFonts w:ascii="Arial" w:hAnsi="Arial" w:cs="Arial"/>
                    <w:sz w:val="24"/>
                    <w:lang w:val="fr-FR" w:eastAsia="fr-FR"/>
                  </w:rPr>
                  <w:br/>
                  <w:t xml:space="preserve">16:00-16:50 </w:t>
                </w:r>
                <w:r w:rsidRPr="0073103A">
                  <w:rPr>
                    <w:rFonts w:ascii="Arial" w:hAnsi="Arial" w:cs="Arial"/>
                    <w:b/>
                    <w:sz w:val="24"/>
                    <w:lang w:val="fr-FR" w:eastAsia="fr-FR"/>
                  </w:rPr>
                  <w:t>Nicolas Monod</w:t>
                </w:r>
              </w:p>
              <w:p w:rsidR="00862691" w:rsidRPr="0073103A" w:rsidRDefault="00862691" w:rsidP="00123220">
                <w:pPr>
                  <w:jc w:val="left"/>
                  <w:rPr>
                    <w:rFonts w:ascii="Arial" w:eastAsiaTheme="minorHAnsi" w:hAnsi="Arial" w:cs="Arial"/>
                    <w:i/>
                    <w:color w:val="auto"/>
                    <w:sz w:val="24"/>
                  </w:rPr>
                </w:pPr>
                <w:r w:rsidRPr="00CA38E4">
                  <w:rPr>
                    <w:rFonts w:ascii="Arial" w:hAnsi="Arial" w:cs="Arial"/>
                    <w:i/>
                    <w:sz w:val="24"/>
                    <w:lang w:val="fr-FR" w:eastAsia="fr-FR"/>
                  </w:rPr>
                  <w:t xml:space="preserve">                     </w:t>
                </w:r>
                <w:r w:rsidRPr="0073103A">
                  <w:rPr>
                    <w:rFonts w:ascii="Arial" w:eastAsiaTheme="minorHAnsi" w:hAnsi="Arial" w:cs="Arial"/>
                    <w:i/>
                    <w:color w:val="auto"/>
                    <w:sz w:val="24"/>
                  </w:rPr>
                  <w:t xml:space="preserve">An obstruction to </w:t>
                </w:r>
                <w:proofErr w:type="spellStart"/>
                <w:r w:rsidRPr="0073103A">
                  <w:rPr>
                    <w:rFonts w:ascii="Arial" w:eastAsiaTheme="minorHAnsi" w:hAnsi="Arial" w:cs="Arial"/>
                    <w:i/>
                    <w:color w:val="auto"/>
                    <w:sz w:val="24"/>
                  </w:rPr>
                  <w:t>L^p</w:t>
                </w:r>
                <w:proofErr w:type="spellEnd"/>
                <w:r w:rsidRPr="0073103A">
                  <w:rPr>
                    <w:rFonts w:ascii="Arial" w:eastAsiaTheme="minorHAnsi" w:hAnsi="Arial" w:cs="Arial"/>
                    <w:i/>
                    <w:color w:val="auto"/>
                    <w:sz w:val="24"/>
                  </w:rPr>
                  <w:t xml:space="preserve"> dimension</w:t>
                </w:r>
                <w:r w:rsidRPr="0073103A">
                  <w:rPr>
                    <w:rFonts w:ascii="Arial" w:hAnsi="Arial" w:cs="Arial"/>
                    <w:i/>
                    <w:sz w:val="24"/>
                    <w:lang w:eastAsia="fr-FR"/>
                  </w:rPr>
                  <w:br/>
                </w:r>
                <w:r w:rsidRPr="0073103A">
                  <w:rPr>
                    <w:rFonts w:ascii="Arial" w:hAnsi="Arial" w:cs="Arial"/>
                    <w:sz w:val="24"/>
                    <w:lang w:eastAsia="fr-FR"/>
                  </w:rPr>
                  <w:t xml:space="preserve">17:10-18:00 </w:t>
                </w:r>
                <w:proofErr w:type="spellStart"/>
                <w:r w:rsidRPr="0073103A">
                  <w:rPr>
                    <w:rFonts w:ascii="Arial" w:hAnsi="Arial" w:cs="Arial"/>
                    <w:b/>
                    <w:sz w:val="24"/>
                    <w:lang w:eastAsia="fr-FR"/>
                  </w:rPr>
                  <w:t>Yago</w:t>
                </w:r>
                <w:proofErr w:type="spellEnd"/>
                <w:r w:rsidRPr="0073103A">
                  <w:rPr>
                    <w:rFonts w:ascii="Arial" w:hAnsi="Arial" w:cs="Arial"/>
                    <w:b/>
                    <w:sz w:val="24"/>
                    <w:lang w:eastAsia="fr-FR"/>
                  </w:rPr>
                  <w:t xml:space="preserve"> Antolin-Pichel</w:t>
                </w:r>
              </w:p>
              <w:p w:rsidR="002030AD" w:rsidRDefault="00862691" w:rsidP="00123220">
                <w:pPr>
                  <w:jc w:val="left"/>
                  <w:rPr>
                    <w:rFonts w:ascii="Arial" w:hAnsi="Arial" w:cs="Arial"/>
                    <w:lang w:eastAsia="fr-FR"/>
                  </w:rPr>
                </w:pPr>
                <w:r w:rsidRPr="0073103A">
                  <w:rPr>
                    <w:rFonts w:ascii="Arial" w:eastAsiaTheme="minorHAnsi" w:hAnsi="Arial" w:cs="Arial"/>
                    <w:i/>
                    <w:color w:val="auto"/>
                    <w:sz w:val="24"/>
                  </w:rPr>
                  <w:t xml:space="preserve">                </w:t>
                </w:r>
                <w:r w:rsidR="00123220" w:rsidRPr="0073103A">
                  <w:rPr>
                    <w:rFonts w:ascii="Arial" w:eastAsiaTheme="minorHAnsi" w:hAnsi="Arial" w:cs="Arial"/>
                    <w:i/>
                    <w:color w:val="auto"/>
                    <w:sz w:val="24"/>
                  </w:rPr>
                  <w:t xml:space="preserve">  </w:t>
                </w:r>
                <w:r w:rsidRPr="0073103A">
                  <w:rPr>
                    <w:rFonts w:ascii="Arial" w:eastAsiaTheme="minorHAnsi" w:hAnsi="Arial" w:cs="Arial"/>
                    <w:i/>
                    <w:color w:val="auto"/>
                    <w:sz w:val="24"/>
                  </w:rPr>
                  <w:t xml:space="preserve">  </w:t>
                </w:r>
                <w:r w:rsidR="00EF6AF6">
                  <w:rPr>
                    <w:rFonts w:ascii="Arial" w:eastAsiaTheme="minorHAnsi" w:hAnsi="Arial" w:cs="Arial"/>
                    <w:i/>
                    <w:color w:val="auto"/>
                    <w:sz w:val="24"/>
                  </w:rPr>
                  <w:t xml:space="preserve"> </w:t>
                </w:r>
                <w:r w:rsidRPr="0073103A">
                  <w:rPr>
                    <w:rFonts w:ascii="Arial" w:eastAsiaTheme="minorHAnsi" w:hAnsi="Arial" w:cs="Arial"/>
                    <w:i/>
                    <w:color w:val="auto"/>
                    <w:sz w:val="24"/>
                  </w:rPr>
                  <w:t>Tits alternatives for graph products</w:t>
                </w:r>
                <w:r w:rsidRPr="0073103A">
                  <w:rPr>
                    <w:rFonts w:ascii="Arial" w:hAnsi="Arial" w:cs="Arial"/>
                    <w:sz w:val="24"/>
                    <w:lang w:eastAsia="fr-FR"/>
                  </w:rPr>
                  <w:br/>
                </w:r>
              </w:p>
              <w:p w:rsidR="00862691" w:rsidRPr="00696CEA" w:rsidRDefault="00862691" w:rsidP="00123220">
                <w:pPr>
                  <w:jc w:val="left"/>
                  <w:rPr>
                    <w:rFonts w:ascii="Arial" w:hAnsi="Arial" w:cs="Arial"/>
                    <w:sz w:val="24"/>
                    <w:lang w:val="fr-FR" w:eastAsia="fr-FR"/>
                  </w:rPr>
                </w:pPr>
                <w:r w:rsidRPr="00696CEA">
                  <w:rPr>
                    <w:rFonts w:ascii="Arial" w:hAnsi="Arial" w:cs="Arial"/>
                    <w:lang w:val="fr-FR" w:eastAsia="fr-FR"/>
                  </w:rPr>
                  <w:br/>
                </w:r>
                <w:r w:rsidRPr="00696CEA">
                  <w:rPr>
                    <w:rFonts w:ascii="Arial" w:hAnsi="Arial" w:cs="Arial"/>
                    <w:b/>
                    <w:bCs/>
                    <w:u w:val="single"/>
                    <w:lang w:val="fr-FR" w:eastAsia="fr-FR"/>
                  </w:rPr>
                  <w:t>Samedi 29 Septembre</w:t>
                </w:r>
                <w:r w:rsidRPr="00696CEA">
                  <w:rPr>
                    <w:rFonts w:ascii="Arial" w:hAnsi="Arial" w:cs="Arial"/>
                    <w:lang w:val="fr-FR" w:eastAsia="fr-FR"/>
                  </w:rPr>
                  <w:br/>
                </w:r>
                <w:r w:rsidRPr="00696CEA">
                  <w:rPr>
                    <w:rFonts w:ascii="Arial" w:hAnsi="Arial" w:cs="Arial"/>
                    <w:lang w:val="fr-FR" w:eastAsia="fr-FR"/>
                  </w:rPr>
                  <w:br/>
                </w:r>
                <w:r w:rsidRPr="00696CEA">
                  <w:rPr>
                    <w:rFonts w:ascii="Arial" w:hAnsi="Arial" w:cs="Arial"/>
                    <w:sz w:val="24"/>
                    <w:lang w:val="fr-FR" w:eastAsia="fr-FR"/>
                  </w:rPr>
                  <w:t xml:space="preserve">10:00-10:50 </w:t>
                </w:r>
                <w:r w:rsidRPr="00696CEA">
                  <w:rPr>
                    <w:rFonts w:ascii="Arial" w:hAnsi="Arial" w:cs="Arial"/>
                    <w:b/>
                    <w:sz w:val="24"/>
                    <w:lang w:val="fr-FR" w:eastAsia="fr-FR"/>
                  </w:rPr>
                  <w:t xml:space="preserve">Laura </w:t>
                </w:r>
                <w:proofErr w:type="spellStart"/>
                <w:r w:rsidRPr="00696CEA">
                  <w:rPr>
                    <w:rFonts w:ascii="Arial" w:hAnsi="Arial" w:cs="Arial"/>
                    <w:b/>
                    <w:sz w:val="24"/>
                    <w:lang w:val="fr-FR" w:eastAsia="fr-FR"/>
                  </w:rPr>
                  <w:t>Ciobanu</w:t>
                </w:r>
                <w:proofErr w:type="spellEnd"/>
              </w:p>
              <w:p w:rsidR="00862691" w:rsidRPr="00696CEA" w:rsidRDefault="00123220" w:rsidP="00123220">
                <w:pPr>
                  <w:jc w:val="left"/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</w:pPr>
                <w:r w:rsidRPr="00696CEA">
                  <w:rPr>
                    <w:rFonts w:ascii="Arial" w:hAnsi="Arial" w:cs="Arial"/>
                    <w:sz w:val="24"/>
                    <w:lang w:val="fr-FR" w:eastAsia="fr-FR"/>
                  </w:rPr>
                  <w:t xml:space="preserve">                   </w:t>
                </w:r>
                <w:r w:rsidR="00EF6AF6" w:rsidRPr="00696CEA">
                  <w:rPr>
                    <w:rFonts w:ascii="Arial" w:hAnsi="Arial" w:cs="Arial"/>
                    <w:sz w:val="24"/>
                    <w:lang w:val="fr-FR" w:eastAsia="fr-FR"/>
                  </w:rPr>
                  <w:t xml:space="preserve"> </w:t>
                </w:r>
                <w:r w:rsidRPr="00696CEA">
                  <w:rPr>
                    <w:rFonts w:ascii="Arial" w:hAnsi="Arial" w:cs="Arial"/>
                    <w:sz w:val="24"/>
                    <w:lang w:val="fr-FR" w:eastAsia="fr-FR"/>
                  </w:rPr>
                  <w:t xml:space="preserve"> </w:t>
                </w:r>
                <w:r w:rsidR="002030AD" w:rsidRPr="00696CEA">
                  <w:rPr>
                    <w:rFonts w:ascii="Arial" w:hAnsi="Arial" w:cs="Arial"/>
                    <w:sz w:val="24"/>
                    <w:lang w:val="fr-FR" w:eastAsia="fr-FR"/>
                  </w:rPr>
                  <w:t xml:space="preserve"> </w:t>
                </w:r>
                <w:r w:rsidR="00862691" w:rsidRPr="00696CEA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 xml:space="preserve">A </w:t>
                </w:r>
                <w:proofErr w:type="spellStart"/>
                <w:r w:rsidR="00862691" w:rsidRPr="00696CEA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>combinatorial</w:t>
                </w:r>
                <w:proofErr w:type="spellEnd"/>
                <w:r w:rsidR="00862691" w:rsidRPr="00696CEA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 xml:space="preserve"> </w:t>
                </w:r>
                <w:proofErr w:type="spellStart"/>
                <w:r w:rsidR="00862691" w:rsidRPr="00696CEA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>view</w:t>
                </w:r>
                <w:proofErr w:type="spellEnd"/>
                <w:r w:rsidR="00862691" w:rsidRPr="00696CEA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 xml:space="preserve"> of </w:t>
                </w:r>
                <w:proofErr w:type="spellStart"/>
                <w:r w:rsidR="00862691" w:rsidRPr="00696CEA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>rapid</w:t>
                </w:r>
                <w:proofErr w:type="spellEnd"/>
                <w:r w:rsidR="00862691" w:rsidRPr="00696CEA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 xml:space="preserve"> </w:t>
                </w:r>
                <w:proofErr w:type="spellStart"/>
                <w:r w:rsidR="00862691" w:rsidRPr="00696CEA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>decay</w:t>
                </w:r>
                <w:proofErr w:type="spellEnd"/>
                <w:r w:rsidR="00862691" w:rsidRPr="00696CEA">
                  <w:rPr>
                    <w:rFonts w:ascii="Arial" w:hAnsi="Arial" w:cs="Arial"/>
                    <w:sz w:val="24"/>
                    <w:lang w:val="fr-FR" w:eastAsia="fr-FR"/>
                  </w:rPr>
                  <w:br/>
                  <w:t xml:space="preserve">11:10-12:00 </w:t>
                </w:r>
                <w:r w:rsidR="00862691" w:rsidRPr="00696CEA">
                  <w:rPr>
                    <w:rFonts w:ascii="Arial" w:hAnsi="Arial" w:cs="Arial"/>
                    <w:b/>
                    <w:sz w:val="24"/>
                    <w:lang w:val="fr-FR" w:eastAsia="fr-FR"/>
                  </w:rPr>
                  <w:t>Pierre de la Harpe</w:t>
                </w:r>
              </w:p>
              <w:p w:rsidR="00862691" w:rsidRPr="00CA38E4" w:rsidRDefault="00EF6AF6" w:rsidP="00123220">
                <w:pPr>
                  <w:jc w:val="left"/>
                  <w:rPr>
                    <w:rFonts w:ascii="Arial" w:hAnsi="Arial" w:cs="Arial"/>
                    <w:b/>
                    <w:sz w:val="24"/>
                    <w:lang w:val="fr-FR" w:eastAsia="fr-FR"/>
                  </w:rPr>
                </w:pPr>
                <w:r w:rsidRPr="00CA38E4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 xml:space="preserve">                     </w:t>
                </w:r>
                <w:r w:rsidR="00CA38E4" w:rsidRPr="00CA38E4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 xml:space="preserve">Groupes </w:t>
                </w:r>
                <w:proofErr w:type="spellStart"/>
                <w:r w:rsidR="00CA38E4" w:rsidRPr="00CA38E4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>moyennables</w:t>
                </w:r>
                <w:proofErr w:type="spellEnd"/>
                <w:r w:rsidR="00CA38E4" w:rsidRPr="00CA38E4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 xml:space="preserve"> san</w:t>
                </w:r>
                <w:r w:rsidR="00CA38E4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 xml:space="preserve">s extensions </w:t>
                </w:r>
                <w:proofErr w:type="spellStart"/>
                <w:r w:rsidR="00CA38E4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>moyennables</w:t>
                </w:r>
                <w:proofErr w:type="spellEnd"/>
                <w:r w:rsidR="00CA38E4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 xml:space="preserve"> de présentation finie</w:t>
                </w:r>
                <w:r w:rsidR="00862691" w:rsidRPr="00CA38E4">
                  <w:rPr>
                    <w:rFonts w:ascii="Arial" w:hAnsi="Arial" w:cs="Arial"/>
                    <w:i/>
                    <w:sz w:val="24"/>
                    <w:lang w:val="fr-FR" w:eastAsia="fr-FR"/>
                  </w:rPr>
                  <w:br/>
                </w:r>
                <w:r w:rsidR="00862691" w:rsidRPr="00CA38E4">
                  <w:rPr>
                    <w:rFonts w:ascii="Arial" w:hAnsi="Arial" w:cs="Arial"/>
                    <w:sz w:val="24"/>
                    <w:lang w:val="fr-FR" w:eastAsia="fr-FR"/>
                  </w:rPr>
                  <w:t xml:space="preserve">12:00-14:00 </w:t>
                </w:r>
                <w:r w:rsidR="00862691" w:rsidRPr="00CA38E4">
                  <w:rPr>
                    <w:rFonts w:ascii="Arial" w:hAnsi="Arial" w:cs="Arial"/>
                    <w:b/>
                    <w:sz w:val="24"/>
                    <w:lang w:val="fr-FR" w:eastAsia="fr-FR"/>
                  </w:rPr>
                  <w:t>Déjeuner</w:t>
                </w:r>
                <w:r w:rsidR="00862691" w:rsidRPr="00CA38E4">
                  <w:rPr>
                    <w:rFonts w:ascii="Arial" w:hAnsi="Arial" w:cs="Arial"/>
                    <w:b/>
                    <w:sz w:val="24"/>
                    <w:lang w:val="fr-FR" w:eastAsia="fr-FR"/>
                  </w:rPr>
                  <w:br/>
                </w:r>
                <w:r w:rsidR="00862691" w:rsidRPr="00CA38E4">
                  <w:rPr>
                    <w:rFonts w:ascii="Arial" w:hAnsi="Arial" w:cs="Arial"/>
                    <w:sz w:val="24"/>
                    <w:lang w:val="fr-FR" w:eastAsia="fr-FR"/>
                  </w:rPr>
                  <w:t xml:space="preserve">14:00-14:50 </w:t>
                </w:r>
                <w:r w:rsidR="00862691" w:rsidRPr="00CA38E4">
                  <w:rPr>
                    <w:rFonts w:ascii="Arial" w:hAnsi="Arial" w:cs="Arial"/>
                    <w:b/>
                    <w:sz w:val="24"/>
                    <w:lang w:val="fr-FR" w:eastAsia="fr-FR"/>
                  </w:rPr>
                  <w:t xml:space="preserve">Yves de </w:t>
                </w:r>
                <w:proofErr w:type="spellStart"/>
                <w:r w:rsidR="00862691" w:rsidRPr="00CA38E4">
                  <w:rPr>
                    <w:rFonts w:ascii="Arial" w:hAnsi="Arial" w:cs="Arial"/>
                    <w:b/>
                    <w:sz w:val="24"/>
                    <w:lang w:val="fr-FR" w:eastAsia="fr-FR"/>
                  </w:rPr>
                  <w:t>Cornulier</w:t>
                </w:r>
                <w:proofErr w:type="spellEnd"/>
              </w:p>
              <w:p w:rsidR="00862691" w:rsidRPr="007753F3" w:rsidRDefault="00EF6AF6" w:rsidP="00123220">
                <w:pPr>
                  <w:jc w:val="left"/>
                  <w:rPr>
                    <w:rFonts w:ascii="Arial" w:hAnsi="Arial" w:cs="Arial"/>
                    <w:sz w:val="24"/>
                    <w:lang w:val="fr-FR" w:eastAsia="fr-FR"/>
                  </w:rPr>
                </w:pPr>
                <w:r w:rsidRPr="00CA38E4">
                  <w:rPr>
                    <w:rFonts w:ascii="Arial" w:eastAsiaTheme="minorHAnsi" w:hAnsi="Arial" w:cs="Arial"/>
                    <w:b/>
                    <w:i/>
                    <w:color w:val="auto"/>
                    <w:sz w:val="24"/>
                    <w:lang w:val="fr-FR"/>
                  </w:rPr>
                  <w:t xml:space="preserve">                    </w:t>
                </w:r>
                <w:r w:rsidR="0073103A" w:rsidRPr="00CA38E4">
                  <w:rPr>
                    <w:rFonts w:ascii="Arial" w:eastAsiaTheme="minorHAnsi" w:hAnsi="Arial" w:cs="Arial"/>
                    <w:b/>
                    <w:i/>
                    <w:color w:val="auto"/>
                    <w:sz w:val="24"/>
                    <w:lang w:val="fr-FR"/>
                  </w:rPr>
                  <w:t xml:space="preserve"> </w:t>
                </w:r>
                <w:r w:rsidR="00123220" w:rsidRPr="007753F3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 xml:space="preserve">Complexes cubiques, murs et actions </w:t>
                </w:r>
                <w:proofErr w:type="spellStart"/>
                <w:r w:rsidR="00123220" w:rsidRPr="007753F3">
                  <w:rPr>
                    <w:rFonts w:ascii="Arial" w:eastAsiaTheme="minorHAnsi" w:hAnsi="Arial" w:cs="Arial"/>
                    <w:i/>
                    <w:color w:val="auto"/>
                    <w:sz w:val="24"/>
                    <w:lang w:val="fr-FR"/>
                  </w:rPr>
                  <w:t>commensurantes</w:t>
                </w:r>
                <w:proofErr w:type="spellEnd"/>
                <w:r w:rsidR="00862691" w:rsidRPr="007753F3">
                  <w:rPr>
                    <w:rFonts w:ascii="Arial" w:hAnsi="Arial" w:cs="Arial"/>
                    <w:sz w:val="24"/>
                    <w:lang w:val="fr-FR" w:eastAsia="fr-FR"/>
                  </w:rPr>
                  <w:br/>
                  <w:t xml:space="preserve">15:10-16:00 </w:t>
                </w:r>
                <w:r w:rsidR="00862691" w:rsidRPr="007753F3">
                  <w:rPr>
                    <w:rFonts w:ascii="Arial" w:hAnsi="Arial" w:cs="Arial"/>
                    <w:b/>
                    <w:sz w:val="24"/>
                    <w:lang w:val="fr-FR" w:eastAsia="fr-FR"/>
                  </w:rPr>
                  <w:t xml:space="preserve">Emmanuel </w:t>
                </w:r>
                <w:proofErr w:type="spellStart"/>
                <w:r w:rsidR="00862691" w:rsidRPr="007753F3">
                  <w:rPr>
                    <w:rFonts w:ascii="Arial" w:hAnsi="Arial" w:cs="Arial"/>
                    <w:b/>
                    <w:sz w:val="24"/>
                    <w:lang w:val="fr-FR" w:eastAsia="fr-FR"/>
                  </w:rPr>
                  <w:t>Toinet</w:t>
                </w:r>
                <w:proofErr w:type="spellEnd"/>
              </w:p>
              <w:p w:rsidR="00123220" w:rsidRPr="007753F3" w:rsidRDefault="00123220" w:rsidP="00123220">
                <w:pPr>
                  <w:jc w:val="left"/>
                  <w:rPr>
                    <w:rFonts w:ascii="Arial" w:eastAsiaTheme="minorHAnsi" w:hAnsi="Arial" w:cs="Arial"/>
                    <w:i/>
                    <w:color w:val="auto"/>
                    <w:sz w:val="24"/>
                  </w:rPr>
                </w:pPr>
                <w:r w:rsidRPr="00CA38E4">
                  <w:rPr>
                    <w:rFonts w:ascii="Arial" w:hAnsi="Arial" w:cs="Arial"/>
                    <w:sz w:val="24"/>
                    <w:lang w:val="fr-FR"/>
                  </w:rPr>
                  <w:t xml:space="preserve">                     </w:t>
                </w:r>
                <w:r w:rsidRPr="007753F3">
                  <w:rPr>
                    <w:rFonts w:ascii="Arial" w:eastAsiaTheme="minorHAnsi" w:hAnsi="Arial" w:cs="Arial"/>
                    <w:i/>
                    <w:color w:val="auto"/>
                    <w:sz w:val="24"/>
                  </w:rPr>
                  <w:t xml:space="preserve">Right-angled </w:t>
                </w:r>
                <w:proofErr w:type="spellStart"/>
                <w:r w:rsidRPr="007753F3">
                  <w:rPr>
                    <w:rFonts w:ascii="Arial" w:eastAsiaTheme="minorHAnsi" w:hAnsi="Arial" w:cs="Arial"/>
                    <w:i/>
                    <w:color w:val="auto"/>
                    <w:sz w:val="24"/>
                  </w:rPr>
                  <w:t>Artin</w:t>
                </w:r>
                <w:proofErr w:type="spellEnd"/>
                <w:r w:rsidRPr="007753F3">
                  <w:rPr>
                    <w:rFonts w:ascii="Arial" w:eastAsiaTheme="minorHAnsi" w:hAnsi="Arial" w:cs="Arial"/>
                    <w:i/>
                    <w:color w:val="auto"/>
                    <w:sz w:val="24"/>
                  </w:rPr>
                  <w:t xml:space="preserve"> groups and their </w:t>
                </w:r>
                <w:proofErr w:type="spellStart"/>
                <w:r w:rsidRPr="007753F3">
                  <w:rPr>
                    <w:rFonts w:ascii="Arial" w:eastAsiaTheme="minorHAnsi" w:hAnsi="Arial" w:cs="Arial"/>
                    <w:i/>
                    <w:color w:val="auto"/>
                    <w:sz w:val="24"/>
                  </w:rPr>
                  <w:t>automorphisms</w:t>
                </w:r>
                <w:proofErr w:type="spellEnd"/>
              </w:p>
              <w:p w:rsidR="00123220" w:rsidRPr="007753F3" w:rsidRDefault="00123220" w:rsidP="00123220">
                <w:pPr>
                  <w:jc w:val="left"/>
                  <w:rPr>
                    <w:sz w:val="24"/>
                    <w:lang w:eastAsia="fr-FR"/>
                  </w:rPr>
                </w:pPr>
              </w:p>
              <w:p w:rsidR="00123220" w:rsidRPr="007753F3" w:rsidRDefault="00123220" w:rsidP="00123220">
                <w:pPr>
                  <w:pStyle w:val="bodytext"/>
                  <w:rPr>
                    <w:sz w:val="24"/>
                    <w:lang w:eastAsia="fr-FR"/>
                  </w:rPr>
                </w:pPr>
              </w:p>
              <w:p w:rsidR="00862691" w:rsidRPr="007753F3" w:rsidRDefault="00F920DA" w:rsidP="00123220">
                <w:pPr>
                  <w:pStyle w:val="bodytext"/>
                  <w:rPr>
                    <w:rFonts w:ascii="Arial" w:eastAsiaTheme="minorHAnsi" w:hAnsi="Arial" w:cs="Arial"/>
                    <w:b w:val="0"/>
                    <w:i/>
                    <w:color w:val="auto"/>
                    <w:sz w:val="24"/>
                  </w:rPr>
                </w:pPr>
                <w:r w:rsidRPr="00F920DA">
                  <w:rPr>
                    <w:rFonts w:asciiTheme="minorHAnsi" w:hAnsiTheme="minorHAnsi"/>
                    <w:noProof/>
                    <w:sz w:val="24"/>
                    <w:lang w:val="fr-FR" w:eastAsia="fr-FR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16pt;margin-top:452.2pt;width:297pt;height:43.75pt;z-index:251662336;mso-position-horizontal-relative:page;mso-position-vertical-relative:page" filled="f" stroked="f">
                      <v:textbox style="mso-next-textbox:#_x0000_s1029">
                        <w:txbxContent>
                          <w:p w:rsidR="00862691" w:rsidRDefault="00862691" w:rsidP="00696CEA">
                            <w:pPr>
                              <w:jc w:val="left"/>
                              <w:rPr>
                                <w:lang w:val="fr-FR"/>
                              </w:rPr>
                            </w:pPr>
                          </w:p>
                          <w:p w:rsidR="00862691" w:rsidRPr="006C23C9" w:rsidRDefault="00862691" w:rsidP="00696CE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6C23C9"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</w:rPr>
                              <w:t>Organisateurs</w:t>
                            </w:r>
                            <w:proofErr w:type="spellEnd"/>
                            <w:r w:rsidRPr="006C23C9"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 w:rsidRPr="006C23C9"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C23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Soyoung</w:t>
                            </w:r>
                            <w:proofErr w:type="spellEnd"/>
                            <w:r w:rsidRPr="006C23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Moon, Alain </w:t>
                            </w:r>
                            <w:proofErr w:type="spellStart"/>
                            <w:r w:rsidRPr="006C23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Valette</w:t>
                            </w:r>
                            <w:proofErr w:type="spellEnd"/>
                          </w:p>
                        </w:txbxContent>
                      </v:textbox>
                      <w10:wrap anchorx="page" anchory="page"/>
                    </v:shape>
                  </w:pict>
                </w:r>
              </w:p>
              <w:p w:rsidR="00862691" w:rsidRPr="007807B2" w:rsidRDefault="00862691" w:rsidP="00123220">
                <w:pPr>
                  <w:pStyle w:val="bodytext"/>
                  <w:jc w:val="center"/>
                  <w:rPr>
                    <w:rFonts w:ascii="Arial" w:eastAsiaTheme="minorHAnsi" w:hAnsi="Arial" w:cs="Arial"/>
                    <w:color w:val="auto"/>
                    <w:sz w:val="24"/>
                  </w:rPr>
                </w:pPr>
              </w:p>
              <w:p w:rsidR="00862691" w:rsidRDefault="00F920DA" w:rsidP="00123220">
                <w:pPr>
                  <w:pStyle w:val="bodytext"/>
                  <w:rPr>
                    <w:rFonts w:ascii="CMR10" w:eastAsiaTheme="minorHAnsi" w:hAnsi="CMR10" w:cs="CMR10"/>
                    <w:color w:val="auto"/>
                    <w:sz w:val="22"/>
                    <w:szCs w:val="22"/>
                  </w:rPr>
                </w:pPr>
                <w:r w:rsidRPr="00F920DA">
                  <w:rPr>
                    <w:rFonts w:asciiTheme="minorHAnsi" w:hAnsiTheme="minorHAnsi"/>
                    <w:noProof/>
                    <w:lang w:val="fr-FR" w:eastAsia="fr-FR"/>
                  </w:rPr>
                  <w:pict>
                    <v:shape id="_x0000_s1027" type="#_x0000_t202" style="position:absolute;margin-left:-7.4pt;margin-top:24.25pt;width:164pt;height:131pt;z-index:251659264" filled="f" stroked="f">
                      <v:textbox style="mso-next-textbox:#_x0000_s1027">
                        <w:txbxContent>
                          <w:p w:rsidR="00673DD0" w:rsidRDefault="00673DD0" w:rsidP="00673DD0">
                            <w:pPr>
                              <w:jc w:val="left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059939" cy="673100"/>
                                  <wp:effectExtent l="19050" t="0" r="6861" b="0"/>
                                  <wp:docPr id="37" name="Image 37" descr="Université Bourgog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Université Bourgog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936" cy="676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3DD0" w:rsidRDefault="00673DD0" w:rsidP="00673DD0">
                            <w:pPr>
                              <w:jc w:val="left"/>
                            </w:pPr>
                          </w:p>
                          <w:p w:rsidR="00673DD0" w:rsidRPr="006A17A2" w:rsidRDefault="006A17A2" w:rsidP="00673DD0">
                            <w:pPr>
                              <w:jc w:val="left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A17A2">
                              <w:rPr>
                                <w:sz w:val="22"/>
                                <w:szCs w:val="22"/>
                                <w:lang w:val="fr-FR"/>
                              </w:rPr>
                              <w:t>Institut de Mathématiques</w:t>
                            </w:r>
                            <w:r w:rsidR="00673DD0" w:rsidRPr="006A17A2">
                              <w:rPr>
                                <w:sz w:val="22"/>
                                <w:szCs w:val="22"/>
                                <w:lang w:val="fr-FR"/>
                              </w:rPr>
                              <w:br/>
                              <w:t>Université de Bourgogne</w:t>
                            </w:r>
                          </w:p>
                          <w:p w:rsidR="00673DD0" w:rsidRPr="006A17A2" w:rsidRDefault="00673DD0" w:rsidP="00673DD0">
                            <w:pPr>
                              <w:jc w:val="both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A17A2">
                              <w:rPr>
                                <w:sz w:val="22"/>
                                <w:szCs w:val="22"/>
                                <w:lang w:val="fr-FR"/>
                              </w:rPr>
                              <w:t>Dijon, France</w:t>
                            </w:r>
                          </w:p>
                          <w:p w:rsidR="00673DD0" w:rsidRDefault="00673DD0" w:rsidP="00673DD0"/>
                        </w:txbxContent>
                      </v:textbox>
                    </v:shape>
                  </w:pict>
                </w:r>
              </w:p>
              <w:p w:rsidR="00862691" w:rsidRPr="00836AD7" w:rsidRDefault="00F920DA" w:rsidP="00123220">
                <w:pPr>
                  <w:pStyle w:val="bodytext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F920DA">
                  <w:rPr>
                    <w:rFonts w:asciiTheme="minorHAnsi" w:hAnsiTheme="minorHAnsi"/>
                    <w:noProof/>
                    <w:lang w:val="fr-FR" w:eastAsia="fr-FR"/>
                  </w:rPr>
                  <w:pict>
                    <v:shape id="_x0000_s1028" type="#_x0000_t202" style="position:absolute;left:0;text-align:left;margin-left:363.6pt;margin-top:6.3pt;width:179pt;height:124pt;z-index:251660288" filled="f" stroked="f">
                      <v:textbox style="mso-next-textbox:#_x0000_s1028">
                        <w:txbxContent>
                          <w:p w:rsidR="00673DD0" w:rsidRDefault="00673DD0" w:rsidP="00673DD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719129" cy="654378"/>
                                  <wp:effectExtent l="19050" t="0" r="0" b="0"/>
                                  <wp:docPr id="34" name="Image 34" descr="File:University of Neuchatel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File:University of Neuchatel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787" cy="657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3DD0" w:rsidRDefault="00673DD0" w:rsidP="00673DD0">
                            <w:pPr>
                              <w:jc w:val="right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  <w:p w:rsidR="00673DD0" w:rsidRPr="006A17A2" w:rsidRDefault="00673DD0" w:rsidP="00673DD0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A17A2">
                              <w:rPr>
                                <w:sz w:val="22"/>
                                <w:szCs w:val="22"/>
                                <w:lang w:val="fr-FR"/>
                              </w:rPr>
                              <w:t>Institut de Mathématiques</w:t>
                            </w:r>
                          </w:p>
                          <w:p w:rsidR="00673DD0" w:rsidRPr="006A17A2" w:rsidRDefault="00673DD0" w:rsidP="00673DD0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A17A2">
                              <w:rPr>
                                <w:sz w:val="22"/>
                                <w:szCs w:val="22"/>
                                <w:lang w:val="fr-FR"/>
                              </w:rPr>
                              <w:t>Université de Neuchâtel</w:t>
                            </w:r>
                          </w:p>
                          <w:p w:rsidR="00673DD0" w:rsidRPr="006A17A2" w:rsidRDefault="00673DD0" w:rsidP="00673DD0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A17A2">
                              <w:rPr>
                                <w:sz w:val="22"/>
                                <w:szCs w:val="22"/>
                                <w:lang w:val="fr-FR"/>
                              </w:rPr>
                              <w:t>Neuchâtel, Suisse</w:t>
                            </w:r>
                          </w:p>
                          <w:p w:rsidR="00673DD0" w:rsidRPr="00B61A3B" w:rsidRDefault="00673DD0" w:rsidP="00673DD0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w:r>
              </w:p>
            </w:tc>
          </w:tr>
        </w:tbl>
        <w:p w:rsidR="001A3208" w:rsidRPr="0073103A" w:rsidRDefault="00F920DA" w:rsidP="0073103A">
          <w:pPr>
            <w:spacing w:line="276" w:lineRule="auto"/>
            <w:jc w:val="both"/>
            <w:rPr>
              <w:rFonts w:ascii="Arial" w:hAnsi="Arial" w:cs="Arial"/>
              <w:b/>
              <w:sz w:val="44"/>
              <w:szCs w:val="44"/>
              <w:lang w:val="fr-FR"/>
            </w:rPr>
          </w:pPr>
        </w:p>
      </w:sdtContent>
    </w:sdt>
    <w:sectPr w:rsidR="001A3208" w:rsidRPr="0073103A" w:rsidSect="001A3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MR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73DD0"/>
    <w:rsid w:val="00123220"/>
    <w:rsid w:val="001A3208"/>
    <w:rsid w:val="002030AD"/>
    <w:rsid w:val="002803C9"/>
    <w:rsid w:val="00374FF7"/>
    <w:rsid w:val="00431E4B"/>
    <w:rsid w:val="00531D0B"/>
    <w:rsid w:val="00642871"/>
    <w:rsid w:val="00673DD0"/>
    <w:rsid w:val="00696CEA"/>
    <w:rsid w:val="006A17A2"/>
    <w:rsid w:val="006C23C9"/>
    <w:rsid w:val="0073103A"/>
    <w:rsid w:val="007753F3"/>
    <w:rsid w:val="007807B2"/>
    <w:rsid w:val="00836AD7"/>
    <w:rsid w:val="00862691"/>
    <w:rsid w:val="00B01133"/>
    <w:rsid w:val="00B13469"/>
    <w:rsid w:val="00CA38E4"/>
    <w:rsid w:val="00D1432E"/>
    <w:rsid w:val="00EF6AF6"/>
    <w:rsid w:val="00F11EFA"/>
    <w:rsid w:val="00F9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D0"/>
    <w:pPr>
      <w:spacing w:after="0" w:line="240" w:lineRule="auto"/>
      <w:jc w:val="center"/>
    </w:pPr>
    <w:rPr>
      <w:rFonts w:eastAsia="Times New Roman" w:cs="Times New Roman"/>
      <w:color w:val="000000" w:themeColor="text1"/>
      <w:sz w:val="28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673DD0"/>
    <w:pPr>
      <w:spacing w:line="1280" w:lineRule="exact"/>
      <w:outlineLvl w:val="0"/>
    </w:pPr>
    <w:rPr>
      <w:rFonts w:asciiTheme="majorHAnsi" w:hAnsiTheme="majorHAnsi"/>
      <w:b/>
      <w:color w:val="403152" w:themeColor="accent4" w:themeShade="80"/>
      <w:sz w:val="112"/>
    </w:rPr>
  </w:style>
  <w:style w:type="paragraph" w:styleId="Titre2">
    <w:name w:val="heading 2"/>
    <w:basedOn w:val="Normal"/>
    <w:next w:val="Normal"/>
    <w:link w:val="Titre2Car"/>
    <w:qFormat/>
    <w:rsid w:val="00673DD0"/>
    <w:pPr>
      <w:spacing w:before="280"/>
      <w:outlineLvl w:val="1"/>
    </w:pPr>
    <w:rPr>
      <w:b/>
      <w:i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73DD0"/>
    <w:rPr>
      <w:rFonts w:asciiTheme="majorHAnsi" w:eastAsia="Times New Roman" w:hAnsiTheme="majorHAnsi" w:cs="Times New Roman"/>
      <w:b/>
      <w:color w:val="403152" w:themeColor="accent4" w:themeShade="80"/>
      <w:sz w:val="112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673DD0"/>
    <w:rPr>
      <w:rFonts w:eastAsia="Times New Roman" w:cs="Times New Roman"/>
      <w:b/>
      <w:i/>
      <w:color w:val="000000" w:themeColor="text1"/>
      <w:sz w:val="36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D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DD0"/>
    <w:rPr>
      <w:rFonts w:ascii="Tahoma" w:eastAsia="Times New Roman" w:hAnsi="Tahoma" w:cs="Tahoma"/>
      <w:color w:val="000000" w:themeColor="text1"/>
      <w:sz w:val="16"/>
      <w:szCs w:val="16"/>
      <w:lang w:val="en-US"/>
    </w:rPr>
  </w:style>
  <w:style w:type="paragraph" w:customStyle="1" w:styleId="bodytext">
    <w:name w:val="body text"/>
    <w:basedOn w:val="Normal"/>
    <w:qFormat/>
    <w:rsid w:val="00673DD0"/>
    <w:pPr>
      <w:spacing w:after="120" w:line="360" w:lineRule="auto"/>
      <w:jc w:val="left"/>
    </w:pPr>
    <w:rPr>
      <w:b/>
      <w:sz w:val="25"/>
    </w:rPr>
  </w:style>
  <w:style w:type="table" w:styleId="Grilledutableau">
    <w:name w:val="Table Grid"/>
    <w:basedOn w:val="TableauNormal"/>
    <w:rsid w:val="0067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682BE614414843AD2DEBE2C2295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2178A-99B8-4CFE-A28A-F1C8164D20AC}"/>
      </w:docPartPr>
      <w:docPartBody>
        <w:p w:rsidR="000606D3" w:rsidRDefault="00656DFE" w:rsidP="00656DFE">
          <w:pPr>
            <w:pStyle w:val="B7682BE614414843AD2DEBE2C2295053"/>
          </w:pPr>
          <w:r>
            <w:t>Let’s celebrate with a rib cook-off.  Favorite recipe wins a prize!</w:t>
          </w:r>
        </w:p>
      </w:docPartBody>
    </w:docPart>
    <w:docPart>
      <w:docPartPr>
        <w:name w:val="81417EC7FFF94276890363643DA46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4EFBF-A272-49B3-9D9E-3B600091FA4A}"/>
      </w:docPartPr>
      <w:docPartBody>
        <w:p w:rsidR="000606D3" w:rsidRDefault="00656DFE" w:rsidP="00656DFE">
          <w:pPr>
            <w:pStyle w:val="81417EC7FFF94276890363643DA46073"/>
          </w:pPr>
          <w:r>
            <w:t>Memorial Day BBQ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MR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56DFE"/>
    <w:rsid w:val="000053AF"/>
    <w:rsid w:val="000606D3"/>
    <w:rsid w:val="00656DFE"/>
    <w:rsid w:val="008D42DE"/>
    <w:rsid w:val="00B2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CD92490A48F4CC5AD977DBECA1AAE63">
    <w:name w:val="8CD92490A48F4CC5AD977DBECA1AAE63"/>
    <w:rsid w:val="00656DFE"/>
  </w:style>
  <w:style w:type="paragraph" w:customStyle="1" w:styleId="D923361FB9284575BA5D1899B9F9C4F1">
    <w:name w:val="D923361FB9284575BA5D1899B9F9C4F1"/>
    <w:rsid w:val="00656DFE"/>
  </w:style>
  <w:style w:type="paragraph" w:customStyle="1" w:styleId="E2AF1940720944DFB9E0DA4852D848EC">
    <w:name w:val="E2AF1940720944DFB9E0DA4852D848EC"/>
    <w:rsid w:val="00656DFE"/>
  </w:style>
  <w:style w:type="paragraph" w:customStyle="1" w:styleId="500CCD88E1C84D6091B07C5DD2B60947">
    <w:name w:val="500CCD88E1C84D6091B07C5DD2B60947"/>
    <w:rsid w:val="00656DFE"/>
  </w:style>
  <w:style w:type="paragraph" w:customStyle="1" w:styleId="B7682BE614414843AD2DEBE2C2295053">
    <w:name w:val="B7682BE614414843AD2DEBE2C2295053"/>
    <w:rsid w:val="00656DFE"/>
  </w:style>
  <w:style w:type="paragraph" w:customStyle="1" w:styleId="81417EC7FFF94276890363643DA46073">
    <w:name w:val="81417EC7FFF94276890363643DA46073"/>
    <w:rsid w:val="00656D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40647-5EF3-4DF7-BD70-88A32645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Moon</cp:lastModifiedBy>
  <cp:revision>7</cp:revision>
  <dcterms:created xsi:type="dcterms:W3CDTF">2012-09-25T12:28:00Z</dcterms:created>
  <dcterms:modified xsi:type="dcterms:W3CDTF">2012-09-26T09:18:00Z</dcterms:modified>
</cp:coreProperties>
</file>